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6" w:rsidRPr="00EE7DBE" w:rsidRDefault="00E55A86" w:rsidP="00703D59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</w:pPr>
      <w:r w:rsidRPr="00EE7DBE">
        <w:rPr>
          <w:rFonts w:asciiTheme="majorHAnsi" w:eastAsia="Times New Roman" w:hAnsiTheme="majorHAnsi" w:cstheme="majorHAnsi"/>
          <w:b/>
          <w:noProof/>
          <w:position w:val="-1"/>
          <w:sz w:val="28"/>
          <w:szCs w:val="28"/>
        </w:rPr>
        <w:t>KẾ HOẠCH DẠY HỌC MÔN TIẾNG VIỆT LỚP 1</w:t>
      </w:r>
    </w:p>
    <w:p w:rsidR="00E55A86" w:rsidRPr="00EE7DBE" w:rsidRDefault="00E55A86" w:rsidP="00703D59">
      <w:pPr>
        <w:suppressAutoHyphens/>
        <w:spacing w:after="0" w:line="360" w:lineRule="auto"/>
        <w:ind w:left="1" w:hanging="3"/>
        <w:jc w:val="center"/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</w:pPr>
      <w:r w:rsidRPr="00EE7DBE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>CHỦ ĐỀ 2</w:t>
      </w:r>
      <w:r w:rsidRPr="00EE7DBE">
        <w:rPr>
          <w:rFonts w:asciiTheme="majorHAnsi" w:hAnsiTheme="majorHAnsi" w:cstheme="majorHAnsi"/>
          <w:noProof/>
          <w:position w:val="-1"/>
          <w:sz w:val="28"/>
          <w:szCs w:val="28"/>
        </w:rPr>
        <w:t>2</w:t>
      </w:r>
      <w:r w:rsidRPr="00EE7DBE">
        <w:rPr>
          <w:rFonts w:asciiTheme="majorHAnsi" w:eastAsia="Times New Roman" w:hAnsiTheme="majorHAnsi" w:cstheme="majorHAnsi"/>
          <w:noProof/>
          <w:position w:val="-1"/>
          <w:sz w:val="28"/>
          <w:szCs w:val="28"/>
        </w:rPr>
        <w:t xml:space="preserve">: </w:t>
      </w:r>
      <w:r w:rsidRPr="00EE7DBE">
        <w:rPr>
          <w:rFonts w:asciiTheme="majorHAnsi" w:hAnsiTheme="majorHAnsi" w:cstheme="majorHAnsi"/>
          <w:b/>
          <w:noProof/>
          <w:color w:val="FF0000"/>
          <w:sz w:val="28"/>
          <w:szCs w:val="28"/>
        </w:rPr>
        <w:t>MƯA VÀ NẮNG</w:t>
      </w:r>
    </w:p>
    <w:p w:rsidR="008A3592" w:rsidRPr="00EE7DBE" w:rsidRDefault="008A3592" w:rsidP="00703D59">
      <w:pPr>
        <w:spacing w:line="360" w:lineRule="auto"/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sz w:val="28"/>
          <w:szCs w:val="28"/>
        </w:rPr>
        <w:t>BÀI 4: THẦN MƯA VÀ THẦN NẮNG</w:t>
      </w:r>
    </w:p>
    <w:p w:rsidR="008A3592" w:rsidRPr="00EE7DBE" w:rsidRDefault="008A3592" w:rsidP="00703D59">
      <w:pPr>
        <w:spacing w:line="360" w:lineRule="auto"/>
        <w:rPr>
          <w:rFonts w:asciiTheme="majorHAnsi" w:hAnsiTheme="majorHAnsi" w:cstheme="majorHAnsi"/>
          <w:b/>
          <w:noProof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sz w:val="28"/>
          <w:szCs w:val="28"/>
        </w:rPr>
        <w:t>I. MỤC TIÊU:</w:t>
      </w:r>
    </w:p>
    <w:p w:rsidR="008A3592" w:rsidRPr="00EE7DBE" w:rsidRDefault="008A3592" w:rsidP="00703D59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Theme="majorHAnsi" w:hAnsiTheme="majorHAnsi" w:cstheme="majorHAnsi"/>
          <w:b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color w:val="000000"/>
          <w:sz w:val="28"/>
          <w:szCs w:val="28"/>
        </w:rPr>
        <w:t>Phẩm chất chủ yếu:</w:t>
      </w:r>
    </w:p>
    <w:p w:rsidR="008A3592" w:rsidRPr="00EE7DBE" w:rsidRDefault="008A3592" w:rsidP="00703D59">
      <w:pPr>
        <w:pStyle w:val="ListParagraph"/>
        <w:widowControl w:val="0"/>
        <w:tabs>
          <w:tab w:val="left" w:pos="1284"/>
        </w:tabs>
        <w:autoSpaceDE w:val="0"/>
        <w:autoSpaceDN w:val="0"/>
        <w:spacing w:before="62" w:line="360" w:lineRule="auto"/>
        <w:ind w:left="360"/>
        <w:contextualSpacing w:val="0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>- Trung thực: Thật thà, ngay thẳng trong việc học tập.</w:t>
      </w:r>
    </w:p>
    <w:p w:rsidR="008A3592" w:rsidRPr="00EE7DBE" w:rsidRDefault="008A3592" w:rsidP="00703D59">
      <w:pPr>
        <w:pStyle w:val="ListParagraph"/>
        <w:widowControl w:val="0"/>
        <w:tabs>
          <w:tab w:val="left" w:pos="1284"/>
        </w:tabs>
        <w:autoSpaceDE w:val="0"/>
        <w:autoSpaceDN w:val="0"/>
        <w:spacing w:before="67" w:line="360" w:lineRule="auto"/>
        <w:ind w:left="0"/>
        <w:contextualSpacing w:val="0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      - Chăm chỉ: Chăm học, có tinh thần tự giác tham gia các hoạt động học</w:t>
      </w:r>
      <w:r w:rsidRPr="00EE7DBE">
        <w:rPr>
          <w:rFonts w:asciiTheme="majorHAnsi" w:hAnsiTheme="majorHAnsi" w:cstheme="majorHAnsi"/>
          <w:noProof/>
          <w:spacing w:val="-24"/>
          <w:sz w:val="28"/>
          <w:szCs w:val="28"/>
          <w:lang w:val="vi-VN"/>
        </w:rPr>
        <w:t xml:space="preserve"> </w:t>
      </w: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>tập.</w:t>
      </w:r>
    </w:p>
    <w:p w:rsidR="008A3592" w:rsidRPr="00EE7DBE" w:rsidRDefault="008A3592" w:rsidP="00703D59">
      <w:pPr>
        <w:pStyle w:val="ListParagraph"/>
        <w:widowControl w:val="0"/>
        <w:tabs>
          <w:tab w:val="left" w:pos="1284"/>
        </w:tabs>
        <w:autoSpaceDE w:val="0"/>
        <w:autoSpaceDN w:val="0"/>
        <w:spacing w:before="67" w:line="360" w:lineRule="auto"/>
        <w:ind w:left="0"/>
        <w:contextualSpacing w:val="0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      - Bồi dưỡng phẩm chất không ghen tị, tranh giành hơn thua với người khác.</w:t>
      </w:r>
    </w:p>
    <w:p w:rsidR="008A3592" w:rsidRPr="00EE7DBE" w:rsidRDefault="008A3592" w:rsidP="00703D59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Theme="majorHAnsi" w:hAnsiTheme="majorHAnsi" w:cstheme="majorHAnsi"/>
          <w:b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color w:val="000000"/>
          <w:sz w:val="28"/>
          <w:szCs w:val="28"/>
        </w:rPr>
        <w:t>Năng lực chung:</w:t>
      </w:r>
    </w:p>
    <w:p w:rsidR="008A3592" w:rsidRPr="00EE7DBE" w:rsidRDefault="008A3592" w:rsidP="00703D59">
      <w:pPr>
        <w:pStyle w:val="ListParagraph"/>
        <w:widowControl w:val="0"/>
        <w:autoSpaceDE w:val="0"/>
        <w:autoSpaceDN w:val="0"/>
        <w:spacing w:before="66" w:line="360" w:lineRule="auto"/>
        <w:ind w:left="360"/>
        <w:contextualSpacing w:val="0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>- Tự chủ và tự học: Tự giác học tập, tham gia vào các hoạt</w:t>
      </w:r>
      <w:r w:rsidRPr="00EE7DBE">
        <w:rPr>
          <w:rFonts w:asciiTheme="majorHAnsi" w:hAnsiTheme="majorHAnsi" w:cstheme="majorHAnsi"/>
          <w:noProof/>
          <w:spacing w:val="-22"/>
          <w:sz w:val="28"/>
          <w:szCs w:val="28"/>
          <w:lang w:val="vi-VN"/>
        </w:rPr>
        <w:t xml:space="preserve"> </w:t>
      </w: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>động.</w:t>
      </w:r>
    </w:p>
    <w:p w:rsidR="008A3592" w:rsidRPr="00EE7DBE" w:rsidRDefault="008A3592" w:rsidP="00703D59">
      <w:pPr>
        <w:pStyle w:val="ListParagraph"/>
        <w:widowControl w:val="0"/>
        <w:autoSpaceDE w:val="0"/>
        <w:autoSpaceDN w:val="0"/>
        <w:spacing w:before="66" w:line="360" w:lineRule="auto"/>
        <w:ind w:left="0"/>
        <w:contextualSpacing w:val="0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      - Giao tiếp và hợp tác: Có thói quen trao đổi, giúp đỡ nhau trong học tập; biết cùng nhau hoàn thành nhiệm vụ học tập theo sự hướng dẫn của thầy</w:t>
      </w:r>
      <w:r w:rsidRPr="00EE7DBE">
        <w:rPr>
          <w:rFonts w:asciiTheme="majorHAnsi" w:hAnsiTheme="majorHAnsi" w:cstheme="majorHAnsi"/>
          <w:noProof/>
          <w:spacing w:val="-19"/>
          <w:sz w:val="28"/>
          <w:szCs w:val="28"/>
          <w:lang w:val="vi-VN"/>
        </w:rPr>
        <w:t xml:space="preserve"> </w:t>
      </w: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>cô.</w:t>
      </w:r>
    </w:p>
    <w:p w:rsidR="008A3592" w:rsidRPr="00EE7DBE" w:rsidRDefault="008A3592" w:rsidP="00703D59">
      <w:pPr>
        <w:pStyle w:val="ListParagraph"/>
        <w:widowControl w:val="0"/>
        <w:autoSpaceDE w:val="0"/>
        <w:autoSpaceDN w:val="0"/>
        <w:spacing w:before="66" w:line="360" w:lineRule="auto"/>
        <w:ind w:left="0"/>
        <w:contextualSpacing w:val="0"/>
        <w:jc w:val="both"/>
        <w:rPr>
          <w:rFonts w:asciiTheme="majorHAnsi" w:hAnsiTheme="majorHAnsi" w:cstheme="majorHAnsi"/>
          <w:noProof/>
          <w:sz w:val="28"/>
          <w:szCs w:val="28"/>
          <w:lang w:val="vi-VN"/>
        </w:rPr>
      </w:pPr>
      <w:r w:rsidRPr="00EE7DBE">
        <w:rPr>
          <w:rFonts w:asciiTheme="majorHAnsi" w:hAnsiTheme="majorHAnsi" w:cstheme="majorHAnsi"/>
          <w:noProof/>
          <w:sz w:val="28"/>
          <w:szCs w:val="28"/>
          <w:lang w:val="vi-VN"/>
        </w:rPr>
        <w:t xml:space="preserve">      - Năng lực giải quyết vấn đề và sáng tạo: Biết phát triển năng lực Tiếng Việt qua hoạt động kể chuyện.</w:t>
      </w:r>
    </w:p>
    <w:p w:rsidR="008A3592" w:rsidRPr="00EE7DBE" w:rsidRDefault="008A3592" w:rsidP="00703D59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Theme="majorHAnsi" w:hAnsiTheme="majorHAnsi" w:cstheme="majorHAnsi"/>
          <w:b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color w:val="000000"/>
          <w:sz w:val="28"/>
          <w:szCs w:val="28"/>
        </w:rPr>
        <w:t>Năng lực đặc thù:</w:t>
      </w:r>
    </w:p>
    <w:p w:rsidR="008A3592" w:rsidRPr="00EE7DBE" w:rsidRDefault="008A3592" w:rsidP="00703D59">
      <w:pPr>
        <w:tabs>
          <w:tab w:val="left" w:pos="540"/>
        </w:tabs>
        <w:spacing w:line="360" w:lineRule="auto"/>
        <w:ind w:left="360"/>
        <w:jc w:val="both"/>
        <w:rPr>
          <w:rFonts w:asciiTheme="majorHAnsi" w:hAnsiTheme="majorHAnsi" w:cstheme="majorHAnsi"/>
          <w:b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color w:val="000000"/>
          <w:sz w:val="28"/>
          <w:szCs w:val="28"/>
        </w:rPr>
        <w:t>- Phát triển năng lực về văn học:</w:t>
      </w:r>
    </w:p>
    <w:p w:rsidR="008A3592" w:rsidRPr="00EE7DBE" w:rsidRDefault="008A3592" w:rsidP="00703D59">
      <w:pPr>
        <w:tabs>
          <w:tab w:val="left" w:pos="540"/>
        </w:tabs>
        <w:spacing w:line="360" w:lineRule="auto"/>
        <w:ind w:left="360"/>
        <w:jc w:val="both"/>
        <w:rPr>
          <w:rFonts w:asciiTheme="majorHAnsi" w:hAnsiTheme="majorHAnsi" w:cstheme="majorHAnsi"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noProof/>
          <w:color w:val="000000"/>
          <w:sz w:val="28"/>
          <w:szCs w:val="28"/>
        </w:rPr>
        <w:t>+ Phán đoán nội dung câu chuyện dựa vào tên truyện Thần mưa và thần nắng, tên chủ đề Mưa và nắng, tranh minh họa.</w:t>
      </w:r>
    </w:p>
    <w:p w:rsidR="008A3592" w:rsidRPr="00EE7DBE" w:rsidRDefault="008A3592" w:rsidP="00703D59">
      <w:pPr>
        <w:tabs>
          <w:tab w:val="left" w:pos="540"/>
        </w:tabs>
        <w:spacing w:line="360" w:lineRule="auto"/>
        <w:ind w:left="360"/>
        <w:jc w:val="both"/>
        <w:rPr>
          <w:rFonts w:asciiTheme="majorHAnsi" w:hAnsiTheme="majorHAnsi" w:cstheme="majorHAnsi"/>
          <w:b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color w:val="000000"/>
          <w:sz w:val="28"/>
          <w:szCs w:val="28"/>
        </w:rPr>
        <w:t>- Phát triển năng lực về ngôn ngữ:</w:t>
      </w:r>
    </w:p>
    <w:p w:rsidR="008A3592" w:rsidRPr="00EE7DBE" w:rsidRDefault="008A3592" w:rsidP="00703D59">
      <w:pPr>
        <w:tabs>
          <w:tab w:val="left" w:pos="540"/>
        </w:tabs>
        <w:spacing w:line="360" w:lineRule="auto"/>
        <w:ind w:left="360"/>
        <w:jc w:val="both"/>
        <w:rPr>
          <w:rFonts w:asciiTheme="majorHAnsi" w:hAnsiTheme="majorHAnsi" w:cstheme="majorHAnsi"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noProof/>
          <w:color w:val="000000"/>
          <w:sz w:val="28"/>
          <w:szCs w:val="28"/>
        </w:rPr>
        <w:t>+ Biết dựa vào tranh minh họa, cái bóng trong tranh, các câu hỏi gợi ý dưới tranh để xây dựng nội dung của từng đoạn truyện.</w:t>
      </w:r>
    </w:p>
    <w:p w:rsidR="008A3592" w:rsidRPr="00EE7DBE" w:rsidRDefault="008A3592" w:rsidP="00703D59">
      <w:pPr>
        <w:tabs>
          <w:tab w:val="left" w:pos="540"/>
        </w:tabs>
        <w:spacing w:line="360" w:lineRule="auto"/>
        <w:ind w:left="360"/>
        <w:jc w:val="both"/>
        <w:rPr>
          <w:rFonts w:asciiTheme="majorHAnsi" w:hAnsiTheme="majorHAnsi" w:cstheme="majorHAnsi"/>
          <w:noProof/>
          <w:color w:val="000000"/>
          <w:sz w:val="28"/>
          <w:szCs w:val="28"/>
        </w:rPr>
      </w:pPr>
      <w:r w:rsidRPr="00EE7DBE">
        <w:rPr>
          <w:rFonts w:asciiTheme="majorHAnsi" w:hAnsiTheme="majorHAnsi" w:cstheme="majorHAnsi"/>
          <w:noProof/>
          <w:color w:val="000000"/>
          <w:sz w:val="28"/>
          <w:szCs w:val="28"/>
        </w:rPr>
        <w:t>+ Kể từng đoạn của câu chuyện, bước đầu kể toàn bộ câu chuyện.</w:t>
      </w:r>
    </w:p>
    <w:p w:rsidR="008A3592" w:rsidRPr="00EE7DBE" w:rsidRDefault="009A0BA9" w:rsidP="00703D59">
      <w:pPr>
        <w:spacing w:after="0" w:line="360" w:lineRule="auto"/>
        <w:rPr>
          <w:rFonts w:asciiTheme="majorHAnsi" w:hAnsiTheme="majorHAnsi" w:cstheme="majorHAnsi"/>
          <w:b/>
          <w:noProof/>
          <w:sz w:val="28"/>
          <w:szCs w:val="28"/>
        </w:rPr>
      </w:pPr>
      <w:r w:rsidRPr="00EE7DBE">
        <w:rPr>
          <w:rFonts w:asciiTheme="majorHAnsi" w:hAnsiTheme="majorHAnsi" w:cstheme="majorHAnsi"/>
          <w:noProof/>
          <w:color w:val="000000"/>
          <w:sz w:val="28"/>
          <w:szCs w:val="28"/>
        </w:rPr>
        <w:t xml:space="preserve">II. </w:t>
      </w:r>
      <w:r w:rsidR="008A3592" w:rsidRPr="00EE7DBE">
        <w:rPr>
          <w:rFonts w:asciiTheme="majorHAnsi" w:hAnsiTheme="majorHAnsi" w:cstheme="majorHAnsi"/>
          <w:b/>
          <w:noProof/>
          <w:sz w:val="28"/>
          <w:szCs w:val="28"/>
        </w:rPr>
        <w:t>CHUẨN BỊ:</w:t>
      </w:r>
    </w:p>
    <w:p w:rsidR="008A3592" w:rsidRPr="00EE7DBE" w:rsidRDefault="008A3592" w:rsidP="00703D59">
      <w:pPr>
        <w:spacing w:line="360" w:lineRule="auto"/>
        <w:rPr>
          <w:rFonts w:asciiTheme="majorHAnsi" w:hAnsiTheme="majorHAnsi" w:cstheme="majorHAnsi"/>
          <w:noProof/>
          <w:sz w:val="28"/>
          <w:szCs w:val="28"/>
        </w:rPr>
      </w:pPr>
      <w:r w:rsidRPr="00EE7DBE">
        <w:rPr>
          <w:rFonts w:asciiTheme="majorHAnsi" w:hAnsiTheme="majorHAnsi" w:cstheme="majorHAnsi"/>
          <w:noProof/>
          <w:sz w:val="28"/>
          <w:szCs w:val="28"/>
        </w:rPr>
        <w:t>1. Giáo viên: SGK, SGV, một số tranh ảnh có trong SGK được phóng to</w:t>
      </w:r>
    </w:p>
    <w:p w:rsidR="008A3592" w:rsidRPr="00EE7DBE" w:rsidRDefault="008A3592" w:rsidP="00703D59">
      <w:pPr>
        <w:spacing w:line="360" w:lineRule="auto"/>
        <w:rPr>
          <w:rFonts w:asciiTheme="majorHAnsi" w:hAnsiTheme="majorHAnsi" w:cstheme="majorHAnsi"/>
          <w:noProof/>
          <w:sz w:val="28"/>
          <w:szCs w:val="28"/>
        </w:rPr>
      </w:pPr>
      <w:r w:rsidRPr="00EE7DBE">
        <w:rPr>
          <w:rFonts w:asciiTheme="majorHAnsi" w:hAnsiTheme="majorHAnsi" w:cstheme="majorHAnsi"/>
          <w:noProof/>
          <w:sz w:val="28"/>
          <w:szCs w:val="28"/>
        </w:rPr>
        <w:t xml:space="preserve">2. Học sinh: SGK, </w:t>
      </w:r>
    </w:p>
    <w:p w:rsidR="008A3592" w:rsidRPr="00EE7DBE" w:rsidRDefault="008A3592" w:rsidP="00703D59">
      <w:pPr>
        <w:spacing w:line="360" w:lineRule="auto"/>
        <w:rPr>
          <w:rFonts w:asciiTheme="majorHAnsi" w:hAnsiTheme="majorHAnsi" w:cstheme="majorHAnsi"/>
          <w:b/>
          <w:noProof/>
          <w:sz w:val="28"/>
          <w:szCs w:val="28"/>
        </w:rPr>
      </w:pPr>
      <w:r w:rsidRPr="00EE7DBE">
        <w:rPr>
          <w:rFonts w:asciiTheme="majorHAnsi" w:hAnsiTheme="majorHAnsi" w:cstheme="majorHAnsi"/>
          <w:b/>
          <w:noProof/>
          <w:sz w:val="28"/>
          <w:szCs w:val="28"/>
        </w:rPr>
        <w:lastRenderedPageBreak/>
        <w:t>III. CÁC HOẠT ĐỘNG DẠY HỌ</w:t>
      </w:r>
      <w:r w:rsidR="004A1B05" w:rsidRPr="00EE7DBE">
        <w:rPr>
          <w:rFonts w:asciiTheme="majorHAnsi" w:hAnsiTheme="majorHAnsi" w:cstheme="majorHAnsi"/>
          <w:b/>
          <w:noProof/>
          <w:sz w:val="28"/>
          <w:szCs w:val="28"/>
        </w:rPr>
        <w:t>C: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20"/>
        <w:gridCol w:w="4622"/>
      </w:tblGrid>
      <w:tr w:rsidR="009A0BA9" w:rsidRPr="00EE7DBE" w:rsidTr="009A0BA9">
        <w:tc>
          <w:tcPr>
            <w:tcW w:w="4620" w:type="dxa"/>
            <w:shd w:val="clear" w:color="auto" w:fill="auto"/>
          </w:tcPr>
          <w:p w:rsidR="009A0BA9" w:rsidRPr="00EE7DBE" w:rsidRDefault="009A0BA9" w:rsidP="00D2555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HOẠT ĐỘNG CỦA GIÁO VIÊN</w:t>
            </w:r>
          </w:p>
        </w:tc>
        <w:tc>
          <w:tcPr>
            <w:tcW w:w="4622" w:type="dxa"/>
            <w:shd w:val="clear" w:color="auto" w:fill="auto"/>
          </w:tcPr>
          <w:p w:rsidR="009A0BA9" w:rsidRPr="00D2555E" w:rsidRDefault="00D2555E" w:rsidP="00D2555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HOẠT ĐỘNG CỦA </w:t>
            </w: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t>HỌC SINH</w:t>
            </w:r>
            <w:bookmarkStart w:id="0" w:name="_GoBack"/>
            <w:bookmarkEnd w:id="0"/>
          </w:p>
        </w:tc>
      </w:tr>
      <w:tr w:rsidR="009A0BA9" w:rsidRPr="00EE7DBE" w:rsidTr="009A0BA9">
        <w:tc>
          <w:tcPr>
            <w:tcW w:w="4620" w:type="dxa"/>
            <w:shd w:val="clear" w:color="auto" w:fill="auto"/>
          </w:tcPr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  <w:t>1.</w:t>
            </w:r>
            <w:r w:rsidR="007F641D"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  <w:t xml:space="preserve"> Hoạt động 1: </w:t>
            </w:r>
            <w:r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  <w:t>Ổn định và kiể</w:t>
            </w:r>
            <w:r w:rsidR="007F641D"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  <w:t>m tra bài cũ:</w:t>
            </w:r>
            <w:r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  <w:t xml:space="preserve"> (5 phút)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  <w:u w:val="single"/>
              </w:rPr>
              <w:t>Mục tiêu:</w:t>
            </w:r>
            <w:r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</w:rPr>
              <w:t xml:space="preserve">- </w:t>
            </w: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Tạo không khí phấn khởi để bắt đầu bài học.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Nhớ lại nội dung câu chuyện đã được học ở tuần trước.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</w:rPr>
              <w:t>Cách tiến hành: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Hát kết hợp vận động bài “Trời nắng, trời mưa”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Kể lại chuyện “Câu chuyện về chú trống oai”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Ai là nhân vật chính trong truyện? Em thích nhất chi tiết nào ? Vì sao?</w:t>
            </w:r>
          </w:p>
          <w:p w:rsidR="009A0BA9" w:rsidRPr="00EE7DBE" w:rsidRDefault="009A0BA9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 nhận xét, chốt, chuyển ý</w:t>
            </w:r>
          </w:p>
          <w:p w:rsidR="007F641D" w:rsidRPr="00EE7DBE" w:rsidRDefault="007F641D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2. Hoạt động 2: Luyện tậ</w:t>
            </w:r>
            <w:r w:rsidR="00431682"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p nghe và nói (7 </w:t>
            </w: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phút)</w:t>
            </w:r>
          </w:p>
          <w:p w:rsidR="009A0BA9" w:rsidRPr="00EE7DBE" w:rsidRDefault="007F641D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</w:rPr>
              <w:t>Mục tiêu:</w:t>
            </w: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 </w:t>
            </w: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HS biết được tên truyện, chủ động phán đoán nội dung câu chuyện.</w:t>
            </w:r>
          </w:p>
          <w:p w:rsidR="007F641D" w:rsidRPr="00EE7DBE" w:rsidRDefault="007F641D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</w:rPr>
              <w:t>Cách tiến hành: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giới thiệu lại kiểu bài xem kể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chiếu tên câu chuyện lên bảng.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Mời 3 HS đọc lại tên truyện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chiếu 4 hình của câu chuyện lên màn hình.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lastRenderedPageBreak/>
              <w:t>- GV nêu Y/C: Dựa vào tranh minh họa và từ ngữ trong bóng nói, trao đổi với bạn về nội dung câu chuyện theo câu hỏi gợi ý sau: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+ Trong tranh có những nhân vật nào?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+ Nhân vật nào xuất hiện nhiều nhất?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+ Thần nắng đã làm gì?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+ Thần mưa đã làm gì?</w:t>
            </w:r>
          </w:p>
          <w:p w:rsidR="007F641D" w:rsidRPr="00EE7DBE" w:rsidRDefault="007F641D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+ Kết quả cuối cùng như thế nào?</w:t>
            </w:r>
          </w:p>
          <w:p w:rsidR="007F641D" w:rsidRPr="00EE7DBE" w:rsidRDefault="00431682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tổ chức cho các nhòm trình bày</w:t>
            </w:r>
          </w:p>
          <w:p w:rsidR="00431682" w:rsidRPr="00EE7DBE" w:rsidRDefault="00431682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</w:p>
          <w:p w:rsidR="00431682" w:rsidRPr="00EE7DBE" w:rsidRDefault="00431682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nhận xét, GDHS: phải biết đoàn kết, giúp đỡ nhau....</w:t>
            </w:r>
          </w:p>
          <w:p w:rsidR="00431682" w:rsidRPr="00EE7DBE" w:rsidRDefault="00431682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GV chốt, chuyển ý</w:t>
            </w:r>
          </w:p>
          <w:p w:rsidR="00031FE6" w:rsidRPr="00EE7DBE" w:rsidRDefault="00431682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3. Hoạt động 3: Luyện tập xây dựng truyện theo tranh và kể chuyện: </w:t>
            </w:r>
          </w:p>
          <w:p w:rsidR="00431682" w:rsidRPr="00EE7DBE" w:rsidRDefault="00431682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>(</w:t>
            </w:r>
            <w:r w:rsidR="00031FE6"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 xml:space="preserve">20 </w:t>
            </w: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t>phút)</w:t>
            </w:r>
          </w:p>
          <w:p w:rsidR="00431682" w:rsidRPr="00EE7DBE" w:rsidRDefault="00431682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</w:rPr>
              <w:t>Mục tiêu:</w:t>
            </w:r>
            <w:r w:rsidRPr="00EE7DBE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w:t xml:space="preserve"> Kể từng đoạn của câu chuyện, bước đầu kể toàn bộ câu chuyện.</w:t>
            </w:r>
          </w:p>
          <w:p w:rsidR="00431682" w:rsidRPr="00EE7DBE" w:rsidRDefault="00431682" w:rsidP="00703D59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color w:val="000000"/>
                <w:sz w:val="28"/>
                <w:szCs w:val="28"/>
                <w:u w:val="single"/>
              </w:rPr>
              <w:t>Cách tiến hành: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 đưa từng tranh, yêu cầu HS quan sát và trả lời câu hỏi dưới mỗi tranh, đồng thời rút ra nội dung tranh.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Tranh 1: Ngọc Hoàng quyết định điều gì?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Tranh 2: Thần mưa đã làm gì?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Tranh 3: Thần nắng đã làm gì?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Tranh 4: Cuối cùng hai thần quyết định làm gì?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- GV đưa ra câu trả lời cho từng bức tranh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</w:t>
            </w:r>
            <w:r w:rsidR="00031FE6"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giúp HS phát triển ý tưởng, lời nói bằng các kĩ thuật mở rộng ý, thêm chen từ ngữ.</w:t>
            </w: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Tranh 1: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Bức tranh 1 gồm những ai?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Họ đang làm gì?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Đọc bóng nói của Ngọc Hoàng và cho biết Ngọc Hoàng muốn hai thần làm gì?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Tranh 2: 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Thần mưa làm cây cối, nhà cửa như thế nào?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Mọi người cảm thấy như thế nào khi bị lũ lụt?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Tranh 3: 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+ Thần nắng làm ruộng đồng, con vật như thế nào? 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Mọi người cảm thấy như thế nào khi bị hạn hán?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Tranh 4: Cuối cùng hai thần quyết định làm gì?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 tổ chức cho HS thảo luận nhóm 4 bạn, mỗi bạn kể từng đoạn của câu chuyện theo tranh.</w:t>
            </w:r>
            <w:r w:rsidR="00031FE6"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GV nhắc HS sử dụng ánh mắt, cử chỉ khi kể và khi ngồi nghe kể.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 cho HS kể trước lớp theo nhóm, theo cá nhân toàn bộ câu chuyện.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-  GV nhận xét, đánh giá.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Hỏi: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Em thích nhất nhân vật  nào? Vì sao?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Điều gì xảy ra khi thần nắng và thần mưa không tranh giành hơn thua?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Hãy nêu tác hại của việc tranh giành hơn thua?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 nhận xét, chốt nội dung câu chuyện, GDKNS.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 xml:space="preserve">4. Hoạt động 4: Củng cố - Dặn dò: 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(5 phút)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</w:rPr>
              <w:t>Mục tiêu:</w:t>
            </w: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HS nhắc lại nội dung truyện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b/>
                <w:noProof/>
                <w:sz w:val="28"/>
                <w:szCs w:val="28"/>
                <w:u w:val="single"/>
              </w:rPr>
              <w:t>Cách tiến hành: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 tổ chức trò chơi “Trúc xanh”: Chia cả lớp thành 2 đội theo dãy bàn.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Mỗi đội sẽ lần lượt chọn 1 vị thần mà em thích, sau đó trả lời câu hỏi dưới vị thần đó: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* Câu hỏi: Tên của truyện là gì?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Tên của các nhân vật trong truyện?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Chi tiết nào em yêu thích nhất? Vì sao?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GV nhận xét, đánh giá tiết học.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Dặn HS về nhà kể lại câu chuyện.</w:t>
            </w:r>
          </w:p>
          <w:p w:rsidR="009A0BA9" w:rsidRPr="00EE7DBE" w:rsidRDefault="004A1B05" w:rsidP="00703D59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t>- Dặn dò HS chuẩn bị cho tiết học sau (Chủ đề Tết quê em)</w:t>
            </w:r>
          </w:p>
        </w:tc>
        <w:tc>
          <w:tcPr>
            <w:tcW w:w="4622" w:type="dxa"/>
            <w:shd w:val="clear" w:color="auto" w:fill="auto"/>
          </w:tcPr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Cả lớp hát kết hợp vận động</w:t>
            </w: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- 1HS lên bảng kể lại câu chuyện, các bạn còn lại lắng nghe, nhận xét và bổ sung</w:t>
            </w:r>
          </w:p>
          <w:p w:rsidR="009A0BA9" w:rsidRPr="00EE7DBE" w:rsidRDefault="009A0BA9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- 1HS trả lời</w:t>
            </w: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lắng nghe</w:t>
            </w: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lắng nghe</w:t>
            </w: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quan sát</w:t>
            </w: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- 3HS đọc lại tên câu chuyện</w:t>
            </w: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quan sát</w:t>
            </w:r>
          </w:p>
          <w:p w:rsidR="007F641D" w:rsidRPr="00EE7DBE" w:rsidRDefault="007F641D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7F641D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- HS thảo luận theo nhóm đôi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Ngọc Hoàng, thần nắng, thần mưa...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Thần nắng, thần mưa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Trời nắng, hạn hán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Mưa, ngập lụt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+ Hợp tác cùng nhau giúp muôn loài.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Một số nhóm trình bày, các nhóm còn lại nhận xét, bổ sung.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lắng nghe</w:t>
            </w: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31682" w:rsidRPr="00EE7DBE" w:rsidRDefault="00431682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quan sát tranh, suy nghĩ và TLCH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- HS quan sá</w:t>
            </w:r>
            <w:r w:rsidR="00E35494"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t và theo dõi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thảo luận nhóm kể chuyện.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HS kể trước lớp. 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- HS nhận xét, đánh giá bạn.</w:t>
            </w: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trả lời theo suy nghĩ của bàn thân</w:t>
            </w:r>
          </w:p>
          <w:p w:rsidR="00E35494" w:rsidRPr="00EE7DBE" w:rsidRDefault="00E35494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031FE6" w:rsidRPr="00EE7DBE" w:rsidRDefault="00031FE6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lắng nghe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tham gia trò chơi.</w:t>
            </w: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:rsidR="004A1B05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kể lại cho người thân nghe.</w:t>
            </w:r>
          </w:p>
          <w:p w:rsidR="009A0BA9" w:rsidRPr="00EE7DBE" w:rsidRDefault="004A1B05" w:rsidP="00703D59">
            <w:pPr>
              <w:spacing w:after="0" w:line="360" w:lineRule="auto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EE7DBE">
              <w:rPr>
                <w:rFonts w:asciiTheme="majorHAnsi" w:hAnsiTheme="majorHAnsi" w:cstheme="majorHAnsi"/>
                <w:noProof/>
                <w:sz w:val="28"/>
                <w:szCs w:val="28"/>
              </w:rPr>
              <w:t>- HS thực hiện</w:t>
            </w:r>
          </w:p>
        </w:tc>
      </w:tr>
    </w:tbl>
    <w:p w:rsidR="008A3592" w:rsidRPr="00EE7DBE" w:rsidRDefault="008A3592" w:rsidP="00703D59">
      <w:pPr>
        <w:spacing w:line="360" w:lineRule="auto"/>
        <w:rPr>
          <w:rFonts w:asciiTheme="majorHAnsi" w:hAnsiTheme="majorHAnsi" w:cstheme="majorHAnsi"/>
          <w:b/>
          <w:noProof/>
          <w:sz w:val="28"/>
          <w:szCs w:val="28"/>
        </w:rPr>
      </w:pPr>
    </w:p>
    <w:sectPr w:rsidR="008A3592" w:rsidRPr="00EE7DBE" w:rsidSect="00703D5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50" w:rsidRDefault="00F47A50" w:rsidP="004A1B05">
      <w:pPr>
        <w:spacing w:after="0" w:line="240" w:lineRule="auto"/>
      </w:pPr>
      <w:r>
        <w:separator/>
      </w:r>
    </w:p>
  </w:endnote>
  <w:endnote w:type="continuationSeparator" w:id="0">
    <w:p w:rsidR="00F47A50" w:rsidRDefault="00F47A50" w:rsidP="004A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50" w:rsidRDefault="00F47A50" w:rsidP="004A1B05">
      <w:pPr>
        <w:spacing w:after="0" w:line="240" w:lineRule="auto"/>
      </w:pPr>
      <w:r>
        <w:separator/>
      </w:r>
    </w:p>
  </w:footnote>
  <w:footnote w:type="continuationSeparator" w:id="0">
    <w:p w:rsidR="00F47A50" w:rsidRDefault="00F47A50" w:rsidP="004A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69B5DA"/>
    <w:multiLevelType w:val="singleLevel"/>
    <w:tmpl w:val="B769B5D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E1C6939"/>
    <w:multiLevelType w:val="hybridMultilevel"/>
    <w:tmpl w:val="EA40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92"/>
    <w:rsid w:val="00031FE6"/>
    <w:rsid w:val="002E7FF3"/>
    <w:rsid w:val="00431682"/>
    <w:rsid w:val="004A1B05"/>
    <w:rsid w:val="00703D59"/>
    <w:rsid w:val="007F641D"/>
    <w:rsid w:val="008A3592"/>
    <w:rsid w:val="009A0BA9"/>
    <w:rsid w:val="00D2555E"/>
    <w:rsid w:val="00E35494"/>
    <w:rsid w:val="00E55A86"/>
    <w:rsid w:val="00EE7DBE"/>
    <w:rsid w:val="00F47A50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E1B1"/>
  <w15:docId w15:val="{4030A4C6-73D9-418D-B156-0875CA86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BA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5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B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mw-headline">
    <w:name w:val="mw-headline"/>
    <w:basedOn w:val="DefaultParagraphFont"/>
    <w:rsid w:val="009A0BA9"/>
  </w:style>
  <w:style w:type="paragraph" w:styleId="Header">
    <w:name w:val="header"/>
    <w:basedOn w:val="Normal"/>
    <w:link w:val="HeaderChar"/>
    <w:uiPriority w:val="99"/>
    <w:unhideWhenUsed/>
    <w:rsid w:val="004A1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B05"/>
  </w:style>
  <w:style w:type="paragraph" w:styleId="Footer">
    <w:name w:val="footer"/>
    <w:basedOn w:val="Normal"/>
    <w:link w:val="FooterChar"/>
    <w:uiPriority w:val="99"/>
    <w:unhideWhenUsed/>
    <w:rsid w:val="004A1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7035-2A48-45C2-B437-6AA5DE95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sac</cp:lastModifiedBy>
  <cp:revision>5</cp:revision>
  <dcterms:created xsi:type="dcterms:W3CDTF">2020-08-12T01:44:00Z</dcterms:created>
  <dcterms:modified xsi:type="dcterms:W3CDTF">2020-08-18T11:31:00Z</dcterms:modified>
</cp:coreProperties>
</file>